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1609E" w14:textId="40D1DD85" w:rsidR="000A2EBC" w:rsidRPr="001D1BF5" w:rsidRDefault="001D1BF5">
      <w:pPr>
        <w:rPr>
          <w:sz w:val="28"/>
          <w:szCs w:val="28"/>
        </w:rPr>
      </w:pPr>
      <w:r w:rsidRPr="001D1BF5">
        <w:rPr>
          <w:sz w:val="28"/>
          <w:szCs w:val="28"/>
        </w:rPr>
        <w:t>Gustav en de Vliegfiets</w:t>
      </w:r>
    </w:p>
    <w:p w14:paraId="0B2DC21F" w14:textId="77777777" w:rsidR="001D1BF5" w:rsidRPr="001D1BF5" w:rsidRDefault="001D1BF5">
      <w:pPr>
        <w:rPr>
          <w:sz w:val="28"/>
          <w:szCs w:val="28"/>
        </w:rPr>
      </w:pPr>
    </w:p>
    <w:p w14:paraId="7809712B" w14:textId="77777777" w:rsidR="001D1BF5" w:rsidRPr="001D1BF5" w:rsidRDefault="001D1BF5" w:rsidP="001D1BF5">
      <w:pPr>
        <w:pStyle w:val="Normaalweb"/>
        <w:rPr>
          <w:rFonts w:asciiTheme="minorHAnsi" w:hAnsiTheme="minorHAnsi"/>
          <w:sz w:val="28"/>
          <w:szCs w:val="28"/>
        </w:rPr>
      </w:pPr>
      <w:r w:rsidRPr="001D1BF5">
        <w:rPr>
          <w:rFonts w:asciiTheme="minorHAnsi" w:hAnsiTheme="minorHAnsi"/>
          <w:sz w:val="28"/>
          <w:szCs w:val="28"/>
        </w:rPr>
        <w:t>Jan is op fietsvakantie met zijn ouders. Steeds heuvel op en heuvel af tot ze stranden op een camping in Zuid</w:t>
      </w:r>
      <w:r w:rsidRPr="001D1BF5">
        <w:rPr>
          <w:rFonts w:asciiTheme="minorHAnsi" w:hAnsiTheme="minorHAnsi"/>
          <w:sz w:val="28"/>
          <w:szCs w:val="28"/>
        </w:rPr>
        <w:softHyphen/>
        <w:t xml:space="preserve"> Duitsland vanwege de regen. Tijdens een verkenningstocht in de omgeving leert hij Gustav kennen. Een uitvinder die vreemde instrumenten bouwt en verwarrende vragen stelt. Is het Orkest af? Kan je ook over het dal fietsen, in plaats van er doorheen?</w:t>
      </w:r>
    </w:p>
    <w:p w14:paraId="1D47881E" w14:textId="77777777" w:rsidR="001D1BF5" w:rsidRPr="001D1BF5" w:rsidRDefault="001D1BF5" w:rsidP="001D1BF5">
      <w:pPr>
        <w:pStyle w:val="Normaalweb"/>
        <w:rPr>
          <w:rFonts w:asciiTheme="minorHAnsi" w:hAnsiTheme="minorHAnsi"/>
          <w:sz w:val="28"/>
          <w:szCs w:val="28"/>
        </w:rPr>
      </w:pPr>
      <w:r w:rsidRPr="001D1BF5">
        <w:rPr>
          <w:rFonts w:asciiTheme="minorHAnsi" w:hAnsiTheme="minorHAnsi"/>
          <w:sz w:val="28"/>
          <w:szCs w:val="28"/>
        </w:rPr>
        <w:t>Jan wordt nieuwsgierig en ontdekt dat Gustav een grote droom heeft: een vliegfiets bouwen. Hij wil als een vogel van heuvel naar heuvel vliegen. Maar Gustav is oud. Lukt het met Jan zijn hulp om de droom in vervulling te laten gaan?</w:t>
      </w:r>
    </w:p>
    <w:p w14:paraId="5C3DA65C" w14:textId="77777777" w:rsidR="001D1BF5" w:rsidRPr="001D1BF5" w:rsidRDefault="001D1BF5" w:rsidP="001D1BF5">
      <w:pPr>
        <w:pStyle w:val="Normaalweb"/>
        <w:rPr>
          <w:rFonts w:asciiTheme="minorHAnsi" w:hAnsiTheme="minorHAnsi"/>
          <w:sz w:val="28"/>
          <w:szCs w:val="28"/>
        </w:rPr>
      </w:pPr>
      <w:r w:rsidRPr="001D1BF5">
        <w:rPr>
          <w:rStyle w:val="Nadruk"/>
          <w:rFonts w:asciiTheme="minorHAnsi" w:eastAsiaTheme="majorEastAsia" w:hAnsiTheme="minorHAnsi"/>
          <w:sz w:val="28"/>
          <w:szCs w:val="28"/>
        </w:rPr>
        <w:t>Gustav en de Vliegfiets</w:t>
      </w:r>
      <w:r w:rsidRPr="001D1BF5">
        <w:rPr>
          <w:rFonts w:asciiTheme="minorHAnsi" w:hAnsiTheme="minorHAnsi"/>
          <w:sz w:val="28"/>
          <w:szCs w:val="28"/>
        </w:rPr>
        <w:t xml:space="preserve"> is geïnspireerd op het werk en leven van Gustav </w:t>
      </w:r>
      <w:proofErr w:type="spellStart"/>
      <w:r w:rsidRPr="001D1BF5">
        <w:rPr>
          <w:rFonts w:asciiTheme="minorHAnsi" w:hAnsiTheme="minorHAnsi"/>
          <w:sz w:val="28"/>
          <w:szCs w:val="28"/>
        </w:rPr>
        <w:t>Mesmer</w:t>
      </w:r>
      <w:proofErr w:type="spellEnd"/>
      <w:r w:rsidRPr="001D1BF5">
        <w:rPr>
          <w:rFonts w:asciiTheme="minorHAnsi" w:hAnsiTheme="minorHAnsi"/>
          <w:sz w:val="28"/>
          <w:szCs w:val="28"/>
        </w:rPr>
        <w:t>. Een voorstelling vol zelfgebouwde instrumenten over het najagen van dromen, het bevragen van de wereld, uitvinden en vliegfietsen.</w:t>
      </w:r>
    </w:p>
    <w:p w14:paraId="74885D57" w14:textId="77777777" w:rsidR="001D1BF5" w:rsidRPr="001D1BF5" w:rsidRDefault="001D1BF5" w:rsidP="001D1BF5">
      <w:pPr>
        <w:rPr>
          <w:sz w:val="28"/>
          <w:szCs w:val="28"/>
        </w:rPr>
      </w:pPr>
      <w:r w:rsidRPr="001D1BF5">
        <w:rPr>
          <w:sz w:val="28"/>
          <w:szCs w:val="28"/>
        </w:rPr>
        <w:t xml:space="preserve">Regie: </w:t>
      </w:r>
      <w:proofErr w:type="spellStart"/>
      <w:r w:rsidRPr="001D1BF5">
        <w:rPr>
          <w:sz w:val="28"/>
          <w:szCs w:val="28"/>
        </w:rPr>
        <w:t>Silas</w:t>
      </w:r>
      <w:proofErr w:type="spellEnd"/>
      <w:r w:rsidRPr="001D1BF5">
        <w:rPr>
          <w:sz w:val="28"/>
          <w:szCs w:val="28"/>
        </w:rPr>
        <w:t xml:space="preserve"> </w:t>
      </w:r>
      <w:proofErr w:type="spellStart"/>
      <w:r w:rsidRPr="001D1BF5">
        <w:rPr>
          <w:sz w:val="28"/>
          <w:szCs w:val="28"/>
        </w:rPr>
        <w:t>Neumann</w:t>
      </w:r>
      <w:proofErr w:type="spellEnd"/>
      <w:r w:rsidRPr="001D1BF5">
        <w:rPr>
          <w:sz w:val="28"/>
          <w:szCs w:val="28"/>
        </w:rPr>
        <w:t xml:space="preserve"> </w:t>
      </w:r>
    </w:p>
    <w:p w14:paraId="2E71D5CE" w14:textId="77777777" w:rsidR="001D1BF5" w:rsidRPr="001D1BF5" w:rsidRDefault="001D1BF5" w:rsidP="001D1BF5">
      <w:pPr>
        <w:rPr>
          <w:sz w:val="28"/>
          <w:szCs w:val="28"/>
        </w:rPr>
      </w:pPr>
      <w:r w:rsidRPr="001D1BF5">
        <w:rPr>
          <w:sz w:val="28"/>
          <w:szCs w:val="28"/>
        </w:rPr>
        <w:t xml:space="preserve">Tekst: </w:t>
      </w:r>
      <w:proofErr w:type="spellStart"/>
      <w:r w:rsidRPr="001D1BF5">
        <w:rPr>
          <w:sz w:val="28"/>
          <w:szCs w:val="28"/>
        </w:rPr>
        <w:t>Joeso</w:t>
      </w:r>
      <w:proofErr w:type="spellEnd"/>
      <w:r w:rsidRPr="001D1BF5">
        <w:rPr>
          <w:sz w:val="28"/>
          <w:szCs w:val="28"/>
        </w:rPr>
        <w:t xml:space="preserve"> Peters, </w:t>
      </w:r>
      <w:proofErr w:type="spellStart"/>
      <w:r w:rsidRPr="001D1BF5">
        <w:rPr>
          <w:sz w:val="28"/>
          <w:szCs w:val="28"/>
        </w:rPr>
        <w:t>Silas</w:t>
      </w:r>
      <w:proofErr w:type="spellEnd"/>
      <w:r w:rsidRPr="001D1BF5">
        <w:rPr>
          <w:sz w:val="28"/>
          <w:szCs w:val="28"/>
        </w:rPr>
        <w:t xml:space="preserve"> </w:t>
      </w:r>
      <w:proofErr w:type="spellStart"/>
      <w:r w:rsidRPr="001D1BF5">
        <w:rPr>
          <w:sz w:val="28"/>
          <w:szCs w:val="28"/>
        </w:rPr>
        <w:t>Neumann</w:t>
      </w:r>
      <w:proofErr w:type="spellEnd"/>
      <w:r w:rsidRPr="001D1BF5">
        <w:rPr>
          <w:sz w:val="28"/>
          <w:szCs w:val="28"/>
        </w:rPr>
        <w:t xml:space="preserve"> </w:t>
      </w:r>
    </w:p>
    <w:p w14:paraId="60241BC5" w14:textId="77777777" w:rsidR="001D1BF5" w:rsidRPr="001D1BF5" w:rsidRDefault="001D1BF5" w:rsidP="001D1BF5">
      <w:pPr>
        <w:rPr>
          <w:sz w:val="28"/>
          <w:szCs w:val="28"/>
        </w:rPr>
      </w:pPr>
      <w:r w:rsidRPr="001D1BF5">
        <w:rPr>
          <w:sz w:val="28"/>
          <w:szCs w:val="28"/>
        </w:rPr>
        <w:t xml:space="preserve">Spel en muziek: </w:t>
      </w:r>
      <w:proofErr w:type="spellStart"/>
      <w:r w:rsidRPr="001D1BF5">
        <w:rPr>
          <w:sz w:val="28"/>
          <w:szCs w:val="28"/>
        </w:rPr>
        <w:t>Joeso</w:t>
      </w:r>
      <w:proofErr w:type="spellEnd"/>
      <w:r w:rsidRPr="001D1BF5">
        <w:rPr>
          <w:sz w:val="28"/>
          <w:szCs w:val="28"/>
        </w:rPr>
        <w:t xml:space="preserve"> Peters </w:t>
      </w:r>
    </w:p>
    <w:p w14:paraId="644A4FE5" w14:textId="77777777" w:rsidR="001D1BF5" w:rsidRPr="001D1BF5" w:rsidRDefault="001D1BF5" w:rsidP="001D1BF5">
      <w:pPr>
        <w:rPr>
          <w:sz w:val="28"/>
          <w:szCs w:val="28"/>
        </w:rPr>
      </w:pPr>
      <w:r w:rsidRPr="001D1BF5">
        <w:rPr>
          <w:sz w:val="28"/>
          <w:szCs w:val="28"/>
        </w:rPr>
        <w:t>Dramaturgisch advies: Rob Vriens Vormgeving: Doan Hendriks</w:t>
      </w:r>
    </w:p>
    <w:p w14:paraId="5114E9AD" w14:textId="11E803A6" w:rsidR="001D1BF5" w:rsidRPr="001D1BF5" w:rsidRDefault="001D1BF5" w:rsidP="001D1BF5">
      <w:pPr>
        <w:rPr>
          <w:sz w:val="28"/>
          <w:szCs w:val="28"/>
        </w:rPr>
      </w:pPr>
      <w:proofErr w:type="gramStart"/>
      <w:r w:rsidRPr="001D1BF5">
        <w:rPr>
          <w:sz w:val="28"/>
          <w:szCs w:val="28"/>
        </w:rPr>
        <w:t>Foto's:  Froukje</w:t>
      </w:r>
      <w:proofErr w:type="gramEnd"/>
      <w:r w:rsidRPr="001D1BF5">
        <w:rPr>
          <w:sz w:val="28"/>
          <w:szCs w:val="28"/>
        </w:rPr>
        <w:t xml:space="preserve"> de Jong</w:t>
      </w:r>
    </w:p>
    <w:sectPr w:rsidR="001D1BF5" w:rsidRPr="001D1B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BF5"/>
    <w:rsid w:val="000A2EBC"/>
    <w:rsid w:val="0014127D"/>
    <w:rsid w:val="001D1BF5"/>
    <w:rsid w:val="005E71A6"/>
    <w:rsid w:val="00612417"/>
    <w:rsid w:val="00DF12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1FE443E"/>
  <w15:chartTrackingRefBased/>
  <w15:docId w15:val="{4DBA3B2B-9677-A847-B7EC-50439973D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D1B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1D1B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1D1BF5"/>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1D1BF5"/>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1D1BF5"/>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1D1BF5"/>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1D1BF5"/>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1D1BF5"/>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1D1BF5"/>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D1BF5"/>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1D1BF5"/>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1D1BF5"/>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1D1BF5"/>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1D1BF5"/>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1D1BF5"/>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1D1BF5"/>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1D1BF5"/>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1D1BF5"/>
    <w:rPr>
      <w:rFonts w:eastAsiaTheme="majorEastAsia" w:cstheme="majorBidi"/>
      <w:color w:val="272727" w:themeColor="text1" w:themeTint="D8"/>
    </w:rPr>
  </w:style>
  <w:style w:type="paragraph" w:styleId="Titel">
    <w:name w:val="Title"/>
    <w:basedOn w:val="Standaard"/>
    <w:next w:val="Standaard"/>
    <w:link w:val="TitelChar"/>
    <w:uiPriority w:val="10"/>
    <w:qFormat/>
    <w:rsid w:val="001D1BF5"/>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D1BF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1D1BF5"/>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1D1BF5"/>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1D1BF5"/>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1D1BF5"/>
    <w:rPr>
      <w:i/>
      <w:iCs/>
      <w:color w:val="404040" w:themeColor="text1" w:themeTint="BF"/>
    </w:rPr>
  </w:style>
  <w:style w:type="paragraph" w:styleId="Lijstalinea">
    <w:name w:val="List Paragraph"/>
    <w:basedOn w:val="Standaard"/>
    <w:uiPriority w:val="34"/>
    <w:qFormat/>
    <w:rsid w:val="001D1BF5"/>
    <w:pPr>
      <w:ind w:left="720"/>
      <w:contextualSpacing/>
    </w:pPr>
  </w:style>
  <w:style w:type="character" w:styleId="Intensievebenadrukking">
    <w:name w:val="Intense Emphasis"/>
    <w:basedOn w:val="Standaardalinea-lettertype"/>
    <w:uiPriority w:val="21"/>
    <w:qFormat/>
    <w:rsid w:val="001D1BF5"/>
    <w:rPr>
      <w:i/>
      <w:iCs/>
      <w:color w:val="0F4761" w:themeColor="accent1" w:themeShade="BF"/>
    </w:rPr>
  </w:style>
  <w:style w:type="paragraph" w:styleId="Duidelijkcitaat">
    <w:name w:val="Intense Quote"/>
    <w:basedOn w:val="Standaard"/>
    <w:next w:val="Standaard"/>
    <w:link w:val="DuidelijkcitaatChar"/>
    <w:uiPriority w:val="30"/>
    <w:qFormat/>
    <w:rsid w:val="001D1B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1D1BF5"/>
    <w:rPr>
      <w:i/>
      <w:iCs/>
      <w:color w:val="0F4761" w:themeColor="accent1" w:themeShade="BF"/>
    </w:rPr>
  </w:style>
  <w:style w:type="character" w:styleId="Intensieveverwijzing">
    <w:name w:val="Intense Reference"/>
    <w:basedOn w:val="Standaardalinea-lettertype"/>
    <w:uiPriority w:val="32"/>
    <w:qFormat/>
    <w:rsid w:val="001D1BF5"/>
    <w:rPr>
      <w:b/>
      <w:bCs/>
      <w:smallCaps/>
      <w:color w:val="0F4761" w:themeColor="accent1" w:themeShade="BF"/>
      <w:spacing w:val="5"/>
    </w:rPr>
  </w:style>
  <w:style w:type="paragraph" w:styleId="Normaalweb">
    <w:name w:val="Normal (Web)"/>
    <w:basedOn w:val="Standaard"/>
    <w:uiPriority w:val="99"/>
    <w:semiHidden/>
    <w:unhideWhenUsed/>
    <w:rsid w:val="001D1BF5"/>
    <w:pPr>
      <w:spacing w:before="100" w:beforeAutospacing="1" w:after="100" w:afterAutospacing="1"/>
    </w:pPr>
    <w:rPr>
      <w:rFonts w:ascii="Times New Roman" w:eastAsia="Times New Roman" w:hAnsi="Times New Roman" w:cs="Times New Roman"/>
      <w:kern w:val="0"/>
      <w:lang w:eastAsia="nl-NL"/>
      <w14:ligatures w14:val="none"/>
    </w:rPr>
  </w:style>
  <w:style w:type="character" w:styleId="Nadruk">
    <w:name w:val="Emphasis"/>
    <w:basedOn w:val="Standaardalinea-lettertype"/>
    <w:uiPriority w:val="20"/>
    <w:qFormat/>
    <w:rsid w:val="001D1B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241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154</Words>
  <Characters>847</Characters>
  <Application>Microsoft Office Word</Application>
  <DocSecurity>0</DocSecurity>
  <Lines>7</Lines>
  <Paragraphs>1</Paragraphs>
  <ScaleCrop>false</ScaleCrop>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1</cp:revision>
  <dcterms:created xsi:type="dcterms:W3CDTF">2025-05-29T10:16:00Z</dcterms:created>
  <dcterms:modified xsi:type="dcterms:W3CDTF">2025-05-29T10:18:00Z</dcterms:modified>
</cp:coreProperties>
</file>